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Հավելված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N 2 </w:t>
      </w:r>
    </w:p>
    <w:p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ֆինանսների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նախարարի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2017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թվականի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</w:p>
    <w:p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մայիսի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30-ի N 265-</w:t>
      </w:r>
      <w:proofErr w:type="gramStart"/>
      <w:r w:rsidRPr="00CB6A62">
        <w:rPr>
          <w:rFonts w:ascii="GHEA Grapalat" w:hAnsi="GHEA Grapalat" w:cs="Sylfaen"/>
          <w:i/>
          <w:sz w:val="22"/>
          <w:szCs w:val="22"/>
        </w:rPr>
        <w:t xml:space="preserve">Ա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հրամանի</w:t>
      </w:r>
      <w:proofErr w:type="spellEnd"/>
      <w:proofErr w:type="gramEnd"/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proofErr w:type="spellEnd"/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  <w:proofErr w:type="spellEnd"/>
    </w:p>
    <w:p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93D2A" w:rsidRPr="00CB6A62">
        <w:rPr>
          <w:rFonts w:ascii="GHEA Grapalat" w:hAnsi="GHEA Grapalat"/>
          <w:b w:val="0"/>
          <w:sz w:val="22"/>
          <w:szCs w:val="22"/>
          <w:lang w:val="af-ZA"/>
        </w:rPr>
        <w:t>3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C5199F">
        <w:rPr>
          <w:rFonts w:ascii="GHEA Grapalat" w:hAnsi="GHEA Grapalat"/>
          <w:b w:val="0"/>
          <w:sz w:val="22"/>
          <w:szCs w:val="22"/>
          <w:lang w:val="hy-AM"/>
        </w:rPr>
        <w:t>օգոստոսի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C5199F">
        <w:rPr>
          <w:rFonts w:ascii="GHEA Grapalat" w:hAnsi="GHEA Grapalat"/>
          <w:b w:val="0"/>
          <w:sz w:val="22"/>
          <w:szCs w:val="22"/>
          <w:lang w:val="hy-AM"/>
        </w:rPr>
        <w:t>18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DA5675" w:rsidRPr="00837AF1">
        <w:rPr>
          <w:rFonts w:ascii="GHEA Grapalat" w:hAnsi="GHEA Grapalat" w:cs="Sylfaen"/>
          <w:sz w:val="20"/>
          <w:lang w:val="hy-AM"/>
        </w:rPr>
        <w:t>ՇՄԱՆՀ-ԷԱՃԱՊՁԲ-23/9</w:t>
      </w:r>
    </w:p>
    <w:p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:rsidR="00FA3B20" w:rsidRPr="00CB6A62" w:rsidRDefault="00DA5675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7B3980">
        <w:rPr>
          <w:rFonts w:ascii="GHEA Grapalat" w:hAnsi="GHEA Grapalat"/>
          <w:b/>
          <w:color w:val="333333"/>
          <w:sz w:val="22"/>
          <w:szCs w:val="22"/>
          <w:shd w:val="clear" w:color="auto" w:fill="FFFFFF"/>
          <w:lang w:val="hy-AM"/>
        </w:rPr>
        <w:t xml:space="preserve">Հայաստանի Հանրապետության  Շիրակի մարզի Անի համայնքապետարանի կարիքների համար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9A6E56" w:rsidRPr="009A6E56">
        <w:rPr>
          <w:rFonts w:ascii="GHEA Grapalat" w:hAnsi="GHEA Grapalat" w:cs="Sylfaen"/>
          <w:sz w:val="22"/>
          <w:szCs w:val="22"/>
          <w:lang w:val="af-ZA"/>
        </w:rPr>
        <w:t>«</w:t>
      </w:r>
      <w:proofErr w:type="spellStart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>Համակարգիչների</w:t>
      </w:r>
      <w:proofErr w:type="spellEnd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 xml:space="preserve"> և </w:t>
      </w:r>
      <w:proofErr w:type="spellStart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>տպիչների</w:t>
      </w:r>
      <w:proofErr w:type="spellEnd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>ձեռքբերում</w:t>
      </w:r>
      <w:proofErr w:type="spellEnd"/>
      <w:r w:rsidR="009A6E56" w:rsidRPr="009A6E56">
        <w:rPr>
          <w:rFonts w:ascii="GHEA Grapalat" w:hAnsi="GHEA Grapalat" w:cs="Sylfaen"/>
          <w:sz w:val="22"/>
          <w:szCs w:val="22"/>
          <w:lang w:val="af-ZA"/>
        </w:rPr>
        <w:t>»</w:t>
      </w:r>
      <w:r w:rsidR="00FA3B20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9A6E56" w:rsidRPr="00837AF1">
        <w:rPr>
          <w:rFonts w:ascii="GHEA Grapalat" w:hAnsi="GHEA Grapalat" w:cs="Sylfaen"/>
          <w:sz w:val="20"/>
          <w:lang w:val="hy-AM"/>
        </w:rPr>
        <w:t>ՇՄԱՆՀ-ԷԱՃԱՊՁԲ-23/9</w:t>
      </w:r>
      <w:r w:rsidR="00CB6A62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CB6A62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CB6A62">
        <w:rPr>
          <w:rFonts w:ascii="GHEA Grapalat" w:hAnsi="GHEA Grapalat" w:cs="Sylfaen"/>
          <w:sz w:val="22"/>
          <w:szCs w:val="22"/>
          <w:lang w:val="ru-RU"/>
        </w:rPr>
        <w:t>՝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 </w:t>
      </w:r>
    </w:p>
    <w:p w:rsidR="00FA3B20" w:rsidRPr="005D26BF" w:rsidRDefault="005D26BF" w:rsidP="005D26B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5D26BF">
        <w:rPr>
          <w:rFonts w:ascii="GHEA Grapalat" w:hAnsi="GHEA Grapalat"/>
          <w:sz w:val="22"/>
          <w:szCs w:val="22"/>
          <w:lang w:val="af-ZA"/>
        </w:rPr>
        <w:t>ՀՀ պետական վերահսկողական ծառայության կողմից 2023 թվականի օգոստոսի 17-ի թիվ Ե/1680-23 գրություն</w:t>
      </w:r>
      <w:r w:rsidR="00FA3B20" w:rsidRPr="005D26BF">
        <w:rPr>
          <w:rFonts w:ascii="GHEA Grapalat" w:hAnsi="GHEA Grapalat"/>
          <w:sz w:val="22"/>
          <w:szCs w:val="22"/>
          <w:lang w:val="af-ZA"/>
        </w:rPr>
        <w:t>:</w:t>
      </w:r>
    </w:p>
    <w:p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CB6A62">
        <w:rPr>
          <w:rFonts w:ascii="GHEA Grapalat" w:hAnsi="GHEA Grapalat" w:cs="Sylfaen"/>
          <w:sz w:val="22"/>
          <w:szCs w:val="22"/>
          <w:lang w:val="ru-RU"/>
        </w:rPr>
        <w:t>՝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   </w:t>
      </w:r>
    </w:p>
    <w:p w:rsidR="00FA3B20" w:rsidRPr="00CB6A62" w:rsidRDefault="001C7A2B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               </w:t>
      </w:r>
      <w:bookmarkStart w:id="0" w:name="_GoBack"/>
      <w:r w:rsidR="00CB6A62" w:rsidRPr="00CB6A62">
        <w:rPr>
          <w:rFonts w:ascii="GHEA Grapalat" w:hAnsi="GHEA Grapalat"/>
          <w:sz w:val="22"/>
          <w:szCs w:val="22"/>
          <w:lang w:val="af-ZA"/>
        </w:rPr>
        <w:t xml:space="preserve">Հայտարարության մեջ կատարվել է </w:t>
      </w:r>
      <w:r>
        <w:rPr>
          <w:rFonts w:ascii="GHEA Grapalat" w:hAnsi="GHEA Grapalat"/>
          <w:sz w:val="22"/>
          <w:szCs w:val="22"/>
          <w:lang w:val="hy-AM"/>
        </w:rPr>
        <w:t>տեխնիկական բնութագրերի փոփոխություն</w:t>
      </w:r>
      <w:bookmarkEnd w:id="0"/>
      <w:r w:rsidR="00CB6A62"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:rsidR="00FA3B20" w:rsidRPr="00CB6A62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Pr="00CB6A62">
        <w:rPr>
          <w:rFonts w:ascii="GHEA Grapalat" w:hAnsi="GHEA Grapalat" w:cs="Arial Armenian"/>
          <w:sz w:val="22"/>
          <w:szCs w:val="22"/>
          <w:lang w:val="af-ZA"/>
        </w:rPr>
        <w:t xml:space="preserve"> ։</w:t>
      </w:r>
    </w:p>
    <w:p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1C7A2B" w:rsidRPr="00837AF1">
        <w:rPr>
          <w:rFonts w:ascii="GHEA Grapalat" w:hAnsi="GHEA Grapalat" w:cs="Sylfaen"/>
          <w:sz w:val="20"/>
          <w:lang w:val="hy-AM"/>
        </w:rPr>
        <w:t>ՇՄԱՆՀ-ԷԱՃԱՊՁԲ-23/9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63" w:rsidRDefault="00854063">
      <w:r>
        <w:separator/>
      </w:r>
    </w:p>
  </w:endnote>
  <w:endnote w:type="continuationSeparator" w:id="0">
    <w:p w:rsidR="00854063" w:rsidRDefault="0085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DB12D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DB12D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63" w:rsidRDefault="00854063">
      <w:r>
        <w:separator/>
      </w:r>
    </w:p>
  </w:footnote>
  <w:footnote w:type="continuationSeparator" w:id="0">
    <w:p w:rsidR="00854063" w:rsidRDefault="00854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8A"/>
    <w:rsid w:val="00061AF6"/>
    <w:rsid w:val="000F2225"/>
    <w:rsid w:val="001C7A2B"/>
    <w:rsid w:val="002807F0"/>
    <w:rsid w:val="003052DA"/>
    <w:rsid w:val="005D26BF"/>
    <w:rsid w:val="0065048A"/>
    <w:rsid w:val="00696E92"/>
    <w:rsid w:val="00793D2A"/>
    <w:rsid w:val="007C0B51"/>
    <w:rsid w:val="00854063"/>
    <w:rsid w:val="00854D18"/>
    <w:rsid w:val="009A6E56"/>
    <w:rsid w:val="00B343B0"/>
    <w:rsid w:val="00BF7681"/>
    <w:rsid w:val="00C47ABB"/>
    <w:rsid w:val="00C5199F"/>
    <w:rsid w:val="00CB6A62"/>
    <w:rsid w:val="00DA5675"/>
    <w:rsid w:val="00DB12DD"/>
    <w:rsid w:val="00E24A68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7F337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2023-08-18T10:08:00Z</dcterms:created>
  <dcterms:modified xsi:type="dcterms:W3CDTF">2023-08-18T10:08:00Z</dcterms:modified>
</cp:coreProperties>
</file>